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29F" w14:textId="1FF430E6" w:rsidR="00B95616" w:rsidRPr="002B3E7D" w:rsidRDefault="002B3E7D">
      <w:pPr>
        <w:rPr>
          <w:sz w:val="40"/>
          <w:szCs w:val="40"/>
        </w:rPr>
      </w:pPr>
      <w:r w:rsidRPr="002B3E7D">
        <w:rPr>
          <w:sz w:val="40"/>
          <w:szCs w:val="40"/>
        </w:rPr>
        <w:t xml:space="preserve">John and mike have been together for four years and have recently been through a civil ceremony and consider themselves married. They want to start a family and Mike’s friend from college has agreed to be a surrogate mother. </w:t>
      </w:r>
    </w:p>
    <w:p w14:paraId="7604ABD0" w14:textId="2C40369C" w:rsidR="002B3E7D" w:rsidRPr="002B3E7D" w:rsidRDefault="002B3E7D">
      <w:pPr>
        <w:rPr>
          <w:sz w:val="40"/>
          <w:szCs w:val="40"/>
        </w:rPr>
      </w:pPr>
    </w:p>
    <w:p w14:paraId="367BD5D0" w14:textId="6E7DB8D9" w:rsidR="002B3E7D" w:rsidRPr="002B3E7D" w:rsidRDefault="002B3E7D" w:rsidP="002B3E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3E7D">
        <w:rPr>
          <w:sz w:val="40"/>
          <w:szCs w:val="40"/>
        </w:rPr>
        <w:t xml:space="preserve">Explain how starting a family may affect John and Mike’s social life. </w:t>
      </w:r>
      <w:r w:rsidR="0071211B">
        <w:rPr>
          <w:sz w:val="40"/>
          <w:szCs w:val="40"/>
        </w:rPr>
        <w:t>(5 Marks)</w:t>
      </w:r>
    </w:p>
    <w:p w14:paraId="5F2D2297" w14:textId="083DBD20" w:rsidR="002B3E7D" w:rsidRPr="002B3E7D" w:rsidRDefault="002B3E7D" w:rsidP="002B3E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3E7D">
        <w:rPr>
          <w:sz w:val="40"/>
          <w:szCs w:val="40"/>
        </w:rPr>
        <w:t xml:space="preserve">Discuss the benefits of having children for John and Mike’s emotional development. </w:t>
      </w:r>
    </w:p>
    <w:p w14:paraId="438D2208" w14:textId="27F2866C" w:rsidR="002B3E7D" w:rsidRPr="002B3E7D" w:rsidRDefault="002B3E7D" w:rsidP="002B3E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3E7D">
        <w:rPr>
          <w:sz w:val="40"/>
          <w:szCs w:val="40"/>
        </w:rPr>
        <w:t>How might John and Mike’s relationship be affected by having a family of their own?</w:t>
      </w:r>
    </w:p>
    <w:p w14:paraId="1E1BAA6A" w14:textId="247CFD82" w:rsidR="002B3E7D" w:rsidRPr="002B3E7D" w:rsidRDefault="002B3E7D" w:rsidP="002B3E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3E7D">
        <w:rPr>
          <w:sz w:val="40"/>
          <w:szCs w:val="40"/>
        </w:rPr>
        <w:t xml:space="preserve">Do you think John and Mike’s life as parents would be any different from a heterosexual couple starting a family? </w:t>
      </w:r>
    </w:p>
    <w:sectPr w:rsidR="002B3E7D" w:rsidRPr="002B3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619"/>
    <w:multiLevelType w:val="hybridMultilevel"/>
    <w:tmpl w:val="0EF29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1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D"/>
    <w:rsid w:val="002B3E7D"/>
    <w:rsid w:val="0071211B"/>
    <w:rsid w:val="00B95616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359A"/>
  <w15:chartTrackingRefBased/>
  <w15:docId w15:val="{594BA06D-8F3C-2049-9991-0439220C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3</cp:revision>
  <dcterms:created xsi:type="dcterms:W3CDTF">2022-10-26T14:35:00Z</dcterms:created>
  <dcterms:modified xsi:type="dcterms:W3CDTF">2023-10-17T11:49:00Z</dcterms:modified>
</cp:coreProperties>
</file>