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3AA2" w14:textId="77777777" w:rsidR="003F3F02" w:rsidRPr="003F3F02" w:rsidRDefault="003F3F02" w:rsidP="003F3F02">
      <w:pPr>
        <w:pStyle w:val="ListParagraph"/>
        <w:numPr>
          <w:ilvl w:val="0"/>
          <w:numId w:val="1"/>
        </w:numPr>
        <w:spacing w:line="288" w:lineRule="auto"/>
        <w:rPr>
          <w:color w:val="B71E42"/>
          <w:sz w:val="72"/>
          <w:szCs w:val="44"/>
        </w:rPr>
      </w:pPr>
      <w:r w:rsidRPr="003F3F02">
        <w:rPr>
          <w:rFonts w:asciiTheme="minorHAnsi" w:eastAsiaTheme="minorEastAsia" w:hAnsi="Gill Sans MT" w:cstheme="minorBidi"/>
          <w:color w:val="000000" w:themeColor="text1"/>
          <w:kern w:val="24"/>
          <w:sz w:val="72"/>
          <w:szCs w:val="72"/>
          <w:lang w:val="en-US"/>
        </w:rPr>
        <w:t xml:space="preserve">Identify two physical changes that happen to boys and two physical changes that happen to girls in adolescence. Write why some teenagers start to disagree with their parents more in adolescence than in early childhood. </w:t>
      </w:r>
    </w:p>
    <w:p w14:paraId="78B7158C" w14:textId="77777777" w:rsidR="003F46C0" w:rsidRDefault="003F46C0"/>
    <w:sectPr w:rsidR="003F4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8694B"/>
    <w:multiLevelType w:val="hybridMultilevel"/>
    <w:tmpl w:val="81C4C22A"/>
    <w:lvl w:ilvl="0" w:tplc="49A26026">
      <w:start w:val="1"/>
      <w:numFmt w:val="bullet"/>
      <w:lvlText w:val="•"/>
      <w:lvlJc w:val="left"/>
      <w:pPr>
        <w:tabs>
          <w:tab w:val="num" w:pos="720"/>
        </w:tabs>
        <w:ind w:left="720" w:hanging="360"/>
      </w:pPr>
      <w:rPr>
        <w:rFonts w:ascii="Arial" w:hAnsi="Arial" w:hint="default"/>
      </w:rPr>
    </w:lvl>
    <w:lvl w:ilvl="1" w:tplc="0AC82000" w:tentative="1">
      <w:start w:val="1"/>
      <w:numFmt w:val="bullet"/>
      <w:lvlText w:val="•"/>
      <w:lvlJc w:val="left"/>
      <w:pPr>
        <w:tabs>
          <w:tab w:val="num" w:pos="1440"/>
        </w:tabs>
        <w:ind w:left="1440" w:hanging="360"/>
      </w:pPr>
      <w:rPr>
        <w:rFonts w:ascii="Arial" w:hAnsi="Arial" w:hint="default"/>
      </w:rPr>
    </w:lvl>
    <w:lvl w:ilvl="2" w:tplc="E4507BF8" w:tentative="1">
      <w:start w:val="1"/>
      <w:numFmt w:val="bullet"/>
      <w:lvlText w:val="•"/>
      <w:lvlJc w:val="left"/>
      <w:pPr>
        <w:tabs>
          <w:tab w:val="num" w:pos="2160"/>
        </w:tabs>
        <w:ind w:left="2160" w:hanging="360"/>
      </w:pPr>
      <w:rPr>
        <w:rFonts w:ascii="Arial" w:hAnsi="Arial" w:hint="default"/>
      </w:rPr>
    </w:lvl>
    <w:lvl w:ilvl="3" w:tplc="5DCE3CF8" w:tentative="1">
      <w:start w:val="1"/>
      <w:numFmt w:val="bullet"/>
      <w:lvlText w:val="•"/>
      <w:lvlJc w:val="left"/>
      <w:pPr>
        <w:tabs>
          <w:tab w:val="num" w:pos="2880"/>
        </w:tabs>
        <w:ind w:left="2880" w:hanging="360"/>
      </w:pPr>
      <w:rPr>
        <w:rFonts w:ascii="Arial" w:hAnsi="Arial" w:hint="default"/>
      </w:rPr>
    </w:lvl>
    <w:lvl w:ilvl="4" w:tplc="66821902" w:tentative="1">
      <w:start w:val="1"/>
      <w:numFmt w:val="bullet"/>
      <w:lvlText w:val="•"/>
      <w:lvlJc w:val="left"/>
      <w:pPr>
        <w:tabs>
          <w:tab w:val="num" w:pos="3600"/>
        </w:tabs>
        <w:ind w:left="3600" w:hanging="360"/>
      </w:pPr>
      <w:rPr>
        <w:rFonts w:ascii="Arial" w:hAnsi="Arial" w:hint="default"/>
      </w:rPr>
    </w:lvl>
    <w:lvl w:ilvl="5" w:tplc="D29E8AB6" w:tentative="1">
      <w:start w:val="1"/>
      <w:numFmt w:val="bullet"/>
      <w:lvlText w:val="•"/>
      <w:lvlJc w:val="left"/>
      <w:pPr>
        <w:tabs>
          <w:tab w:val="num" w:pos="4320"/>
        </w:tabs>
        <w:ind w:left="4320" w:hanging="360"/>
      </w:pPr>
      <w:rPr>
        <w:rFonts w:ascii="Arial" w:hAnsi="Arial" w:hint="default"/>
      </w:rPr>
    </w:lvl>
    <w:lvl w:ilvl="6" w:tplc="F6884DD0" w:tentative="1">
      <w:start w:val="1"/>
      <w:numFmt w:val="bullet"/>
      <w:lvlText w:val="•"/>
      <w:lvlJc w:val="left"/>
      <w:pPr>
        <w:tabs>
          <w:tab w:val="num" w:pos="5040"/>
        </w:tabs>
        <w:ind w:left="5040" w:hanging="360"/>
      </w:pPr>
      <w:rPr>
        <w:rFonts w:ascii="Arial" w:hAnsi="Arial" w:hint="default"/>
      </w:rPr>
    </w:lvl>
    <w:lvl w:ilvl="7" w:tplc="7F2070EA" w:tentative="1">
      <w:start w:val="1"/>
      <w:numFmt w:val="bullet"/>
      <w:lvlText w:val="•"/>
      <w:lvlJc w:val="left"/>
      <w:pPr>
        <w:tabs>
          <w:tab w:val="num" w:pos="5760"/>
        </w:tabs>
        <w:ind w:left="5760" w:hanging="360"/>
      </w:pPr>
      <w:rPr>
        <w:rFonts w:ascii="Arial" w:hAnsi="Arial" w:hint="default"/>
      </w:rPr>
    </w:lvl>
    <w:lvl w:ilvl="8" w:tplc="2B2E12D0" w:tentative="1">
      <w:start w:val="1"/>
      <w:numFmt w:val="bullet"/>
      <w:lvlText w:val="•"/>
      <w:lvlJc w:val="left"/>
      <w:pPr>
        <w:tabs>
          <w:tab w:val="num" w:pos="6480"/>
        </w:tabs>
        <w:ind w:left="6480" w:hanging="360"/>
      </w:pPr>
      <w:rPr>
        <w:rFonts w:ascii="Arial" w:hAnsi="Arial" w:hint="default"/>
      </w:rPr>
    </w:lvl>
  </w:abstractNum>
  <w:num w:numId="1" w16cid:durableId="112454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2"/>
    <w:rsid w:val="003F3F02"/>
    <w:rsid w:val="003F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725"/>
  <w15:chartTrackingRefBased/>
  <w15:docId w15:val="{2AD7D031-E30A-4439-82F3-98F1D203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0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38252">
      <w:bodyDiv w:val="1"/>
      <w:marLeft w:val="0"/>
      <w:marRight w:val="0"/>
      <w:marTop w:val="0"/>
      <w:marBottom w:val="0"/>
      <w:divBdr>
        <w:top w:val="none" w:sz="0" w:space="0" w:color="auto"/>
        <w:left w:val="none" w:sz="0" w:space="0" w:color="auto"/>
        <w:bottom w:val="none" w:sz="0" w:space="0" w:color="auto"/>
        <w:right w:val="none" w:sz="0" w:space="0" w:color="auto"/>
      </w:divBdr>
      <w:divsChild>
        <w:div w:id="2384885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Mortimer (Derby Skillbuild)</dc:creator>
  <cp:keywords/>
  <dc:description/>
  <cp:lastModifiedBy>Stacey Mortimer (Derby Skillbuild)</cp:lastModifiedBy>
  <cp:revision>1</cp:revision>
  <dcterms:created xsi:type="dcterms:W3CDTF">2022-10-26T14:05:00Z</dcterms:created>
  <dcterms:modified xsi:type="dcterms:W3CDTF">2022-10-26T14:06:00Z</dcterms:modified>
</cp:coreProperties>
</file>